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5936B" w14:textId="77777777" w:rsidR="009944E7" w:rsidRDefault="00A179D0">
      <w:pPr>
        <w:rPr>
          <w:rFonts w:ascii="Raleway" w:eastAsia="Raleway" w:hAnsi="Raleway" w:cs="Raleway"/>
          <w:b/>
          <w:sz w:val="24"/>
          <w:szCs w:val="24"/>
        </w:rPr>
      </w:pPr>
      <w:r>
        <w:rPr>
          <w:b/>
          <w:sz w:val="26"/>
          <w:szCs w:val="26"/>
        </w:rPr>
        <w:t>Head of Communications - Application Pack</w:t>
      </w:r>
    </w:p>
    <w:p w14:paraId="1965936C" w14:textId="77777777" w:rsidR="009944E7" w:rsidRDefault="009944E7">
      <w:pPr>
        <w:rPr>
          <w:rFonts w:ascii="Raleway" w:eastAsia="Raleway" w:hAnsi="Raleway" w:cs="Raleway"/>
          <w:sz w:val="24"/>
          <w:szCs w:val="24"/>
        </w:rPr>
      </w:pPr>
    </w:p>
    <w:p w14:paraId="1965936D" w14:textId="77777777" w:rsidR="009944E7" w:rsidRDefault="00A179D0">
      <w:pPr>
        <w:rPr>
          <w:rFonts w:ascii="Raleway" w:eastAsia="Raleway" w:hAnsi="Raleway" w:cs="Raleway"/>
          <w:b/>
          <w:sz w:val="24"/>
          <w:szCs w:val="24"/>
        </w:rPr>
      </w:pPr>
      <w:r>
        <w:rPr>
          <w:rFonts w:ascii="Raleway" w:eastAsia="Raleway" w:hAnsi="Raleway" w:cs="Raleway"/>
          <w:b/>
          <w:sz w:val="24"/>
          <w:szCs w:val="24"/>
        </w:rPr>
        <w:t>About Carnegie UK</w:t>
      </w:r>
    </w:p>
    <w:p w14:paraId="1965936E" w14:textId="77777777" w:rsidR="009944E7" w:rsidRDefault="009944E7">
      <w:pPr>
        <w:rPr>
          <w:rFonts w:ascii="Raleway" w:eastAsia="Raleway" w:hAnsi="Raleway" w:cs="Raleway"/>
          <w:b/>
          <w:sz w:val="24"/>
          <w:szCs w:val="24"/>
        </w:rPr>
      </w:pPr>
    </w:p>
    <w:p w14:paraId="1965936F" w14:textId="77777777" w:rsidR="009944E7" w:rsidRDefault="00A179D0">
      <w:pPr>
        <w:shd w:val="clear" w:color="auto" w:fill="FFFFFF"/>
        <w:spacing w:after="220"/>
        <w:rPr>
          <w:rFonts w:ascii="Raleway" w:eastAsia="Raleway" w:hAnsi="Raleway" w:cs="Raleway"/>
          <w:sz w:val="24"/>
          <w:szCs w:val="24"/>
        </w:rPr>
      </w:pPr>
      <w:r>
        <w:rPr>
          <w:rFonts w:ascii="Raleway" w:eastAsia="Raleway" w:hAnsi="Raleway" w:cs="Raleway"/>
          <w:sz w:val="24"/>
          <w:szCs w:val="24"/>
        </w:rPr>
        <w:t xml:space="preserve">Carnegie UK’s purpose is to improve the wellbeing of people in the UK and Ireland. For us, wellbeing means everybody having what they need to live together well, now and in the future. We believe collective wellbeing happens when social, economic, </w:t>
      </w:r>
      <w:proofErr w:type="gramStart"/>
      <w:r>
        <w:rPr>
          <w:rFonts w:ascii="Raleway" w:eastAsia="Raleway" w:hAnsi="Raleway" w:cs="Raleway"/>
          <w:sz w:val="24"/>
          <w:szCs w:val="24"/>
        </w:rPr>
        <w:t>environmental</w:t>
      </w:r>
      <w:proofErr w:type="gramEnd"/>
      <w:r>
        <w:rPr>
          <w:rFonts w:ascii="Raleway" w:eastAsia="Raleway" w:hAnsi="Raleway" w:cs="Raleway"/>
          <w:sz w:val="24"/>
          <w:szCs w:val="24"/>
        </w:rPr>
        <w:t xml:space="preserve"> and democratic wellbeing outcomes are seen as being equally important and are given equal weight. </w:t>
      </w:r>
    </w:p>
    <w:p w14:paraId="19659370" w14:textId="77777777" w:rsidR="009944E7" w:rsidRDefault="00A179D0">
      <w:pPr>
        <w:shd w:val="clear" w:color="auto" w:fill="FFFFFF"/>
        <w:spacing w:after="220"/>
        <w:rPr>
          <w:rFonts w:ascii="Raleway" w:eastAsia="Raleway" w:hAnsi="Raleway" w:cs="Raleway"/>
          <w:sz w:val="24"/>
          <w:szCs w:val="24"/>
        </w:rPr>
      </w:pPr>
      <w:r>
        <w:rPr>
          <w:rFonts w:ascii="Raleway" w:eastAsia="Raleway" w:hAnsi="Raleway" w:cs="Raleway"/>
          <w:sz w:val="24"/>
          <w:szCs w:val="24"/>
        </w:rPr>
        <w:t xml:space="preserve">Our purpose is better wellbeing for people in the UK and Ireland. Our experience tells us that we can have the biggest impact on people’s lives when we influence decision-makers, whether these are businesses, politicians, civil or public services, or non-governmental </w:t>
      </w:r>
      <w:proofErr w:type="spellStart"/>
      <w:r>
        <w:rPr>
          <w:rFonts w:ascii="Raleway" w:eastAsia="Raleway" w:hAnsi="Raleway" w:cs="Raleway"/>
          <w:sz w:val="24"/>
          <w:szCs w:val="24"/>
        </w:rPr>
        <w:t>organisations</w:t>
      </w:r>
      <w:proofErr w:type="spellEnd"/>
      <w:r>
        <w:rPr>
          <w:rFonts w:ascii="Raleway" w:eastAsia="Raleway" w:hAnsi="Raleway" w:cs="Raleway"/>
          <w:sz w:val="24"/>
          <w:szCs w:val="24"/>
        </w:rPr>
        <w:t>.</w:t>
      </w:r>
    </w:p>
    <w:p w14:paraId="19659371" w14:textId="77777777" w:rsidR="009944E7" w:rsidRDefault="00A179D0">
      <w:pPr>
        <w:shd w:val="clear" w:color="auto" w:fill="FFFFFF"/>
        <w:spacing w:after="220"/>
        <w:rPr>
          <w:rFonts w:ascii="Raleway" w:eastAsia="Raleway" w:hAnsi="Raleway" w:cs="Raleway"/>
          <w:sz w:val="24"/>
          <w:szCs w:val="24"/>
        </w:rPr>
      </w:pPr>
      <w:r>
        <w:rPr>
          <w:rFonts w:ascii="Raleway" w:eastAsia="Raleway" w:hAnsi="Raleway" w:cs="Raleway"/>
          <w:sz w:val="24"/>
          <w:szCs w:val="24"/>
        </w:rPr>
        <w:t xml:space="preserve">We work with partners to contribute to what is known about wellbeing, </w:t>
      </w:r>
      <w:proofErr w:type="gramStart"/>
      <w:r>
        <w:rPr>
          <w:rFonts w:ascii="Raleway" w:eastAsia="Raleway" w:hAnsi="Raleway" w:cs="Raleway"/>
          <w:sz w:val="24"/>
          <w:szCs w:val="24"/>
        </w:rPr>
        <w:t>testing</w:t>
      </w:r>
      <w:proofErr w:type="gramEnd"/>
      <w:r>
        <w:rPr>
          <w:rFonts w:ascii="Raleway" w:eastAsia="Raleway" w:hAnsi="Raleway" w:cs="Raleway"/>
          <w:sz w:val="24"/>
          <w:szCs w:val="24"/>
        </w:rPr>
        <w:t xml:space="preserve"> and studying what works in practice. We then use evidence to make the case for which </w:t>
      </w:r>
      <w:proofErr w:type="gramStart"/>
      <w:r>
        <w:rPr>
          <w:rFonts w:ascii="Raleway" w:eastAsia="Raleway" w:hAnsi="Raleway" w:cs="Raleway"/>
          <w:sz w:val="24"/>
          <w:szCs w:val="24"/>
        </w:rPr>
        <w:t>approaches</w:t>
      </w:r>
      <w:proofErr w:type="gramEnd"/>
      <w:r>
        <w:rPr>
          <w:rFonts w:ascii="Raleway" w:eastAsia="Raleway" w:hAnsi="Raleway" w:cs="Raleway"/>
          <w:sz w:val="24"/>
          <w:szCs w:val="24"/>
        </w:rPr>
        <w:t xml:space="preserve"> and systems need to change, and recommend how to make that happen.</w:t>
      </w:r>
    </w:p>
    <w:p w14:paraId="19659372" w14:textId="77777777" w:rsidR="009944E7" w:rsidRDefault="00A179D0">
      <w:pPr>
        <w:shd w:val="clear" w:color="auto" w:fill="FFFFFF"/>
        <w:spacing w:after="220"/>
        <w:rPr>
          <w:rFonts w:ascii="Raleway" w:eastAsia="Raleway" w:hAnsi="Raleway" w:cs="Raleway"/>
          <w:sz w:val="24"/>
          <w:szCs w:val="24"/>
        </w:rPr>
      </w:pPr>
      <w:r>
        <w:rPr>
          <w:rFonts w:ascii="Raleway" w:eastAsia="Raleway" w:hAnsi="Raleway" w:cs="Raleway"/>
          <w:sz w:val="24"/>
          <w:szCs w:val="24"/>
        </w:rPr>
        <w:t xml:space="preserve">In 2021, we launched our </w:t>
      </w:r>
      <w:hyperlink r:id="rId10">
        <w:r>
          <w:rPr>
            <w:rFonts w:ascii="Raleway" w:eastAsia="Raleway" w:hAnsi="Raleway" w:cs="Raleway"/>
            <w:sz w:val="24"/>
            <w:szCs w:val="24"/>
          </w:rPr>
          <w:t>Strategy For Change</w:t>
        </w:r>
      </w:hyperlink>
      <w:r>
        <w:rPr>
          <w:rFonts w:ascii="Raleway" w:eastAsia="Raleway" w:hAnsi="Raleway" w:cs="Raleway"/>
          <w:sz w:val="24"/>
          <w:szCs w:val="24"/>
        </w:rPr>
        <w:t xml:space="preserve">, setting out our vision and strategic priorities for the coming years for how we might achieve better wellbeing. </w:t>
      </w:r>
    </w:p>
    <w:p w14:paraId="19659373" w14:textId="77777777" w:rsidR="009944E7" w:rsidRDefault="00A179D0">
      <w:pPr>
        <w:shd w:val="clear" w:color="auto" w:fill="FFFFFF"/>
        <w:spacing w:after="220"/>
        <w:rPr>
          <w:rFonts w:ascii="Raleway" w:eastAsia="Raleway" w:hAnsi="Raleway" w:cs="Raleway"/>
          <w:sz w:val="24"/>
          <w:szCs w:val="24"/>
        </w:rPr>
      </w:pPr>
      <w:r>
        <w:rPr>
          <w:rFonts w:ascii="Raleway" w:eastAsia="Raleway" w:hAnsi="Raleway" w:cs="Raleway"/>
          <w:sz w:val="24"/>
          <w:szCs w:val="24"/>
        </w:rPr>
        <w:t xml:space="preserve">We work in ways that reflect our </w:t>
      </w:r>
      <w:proofErr w:type="spellStart"/>
      <w:r>
        <w:rPr>
          <w:rFonts w:ascii="Raleway" w:eastAsia="Raleway" w:hAnsi="Raleway" w:cs="Raleway"/>
          <w:sz w:val="24"/>
          <w:szCs w:val="24"/>
        </w:rPr>
        <w:t>organisational</w:t>
      </w:r>
      <w:proofErr w:type="spellEnd"/>
      <w:r>
        <w:rPr>
          <w:rFonts w:ascii="Raleway" w:eastAsia="Raleway" w:hAnsi="Raleway" w:cs="Raleway"/>
          <w:sz w:val="24"/>
          <w:szCs w:val="24"/>
        </w:rPr>
        <w:t xml:space="preserve"> values: </w:t>
      </w:r>
    </w:p>
    <w:p w14:paraId="19659374" w14:textId="77777777" w:rsidR="009944E7" w:rsidRDefault="00A179D0">
      <w:pPr>
        <w:shd w:val="clear" w:color="auto" w:fill="FFFFFF"/>
        <w:spacing w:after="220"/>
        <w:rPr>
          <w:rFonts w:ascii="Raleway" w:eastAsia="Raleway" w:hAnsi="Raleway" w:cs="Raleway"/>
          <w:sz w:val="24"/>
          <w:szCs w:val="24"/>
        </w:rPr>
      </w:pPr>
      <w:r>
        <w:rPr>
          <w:rFonts w:ascii="Raleway" w:eastAsia="Raleway" w:hAnsi="Raleway" w:cs="Raleway"/>
          <w:sz w:val="24"/>
          <w:szCs w:val="24"/>
        </w:rPr>
        <w:t>• motivated by change</w:t>
      </w:r>
    </w:p>
    <w:p w14:paraId="19659375" w14:textId="77777777" w:rsidR="009944E7" w:rsidRDefault="00A179D0">
      <w:pPr>
        <w:shd w:val="clear" w:color="auto" w:fill="FFFFFF"/>
        <w:spacing w:after="220"/>
        <w:rPr>
          <w:rFonts w:ascii="Raleway" w:eastAsia="Raleway" w:hAnsi="Raleway" w:cs="Raleway"/>
          <w:sz w:val="24"/>
          <w:szCs w:val="24"/>
        </w:rPr>
      </w:pPr>
      <w:r>
        <w:rPr>
          <w:rFonts w:ascii="Raleway" w:eastAsia="Raleway" w:hAnsi="Raleway" w:cs="Raleway"/>
          <w:sz w:val="24"/>
          <w:szCs w:val="24"/>
        </w:rPr>
        <w:t>• challenging</w:t>
      </w:r>
    </w:p>
    <w:p w14:paraId="19659376" w14:textId="77777777" w:rsidR="009944E7" w:rsidRDefault="00A179D0">
      <w:pPr>
        <w:shd w:val="clear" w:color="auto" w:fill="FFFFFF"/>
        <w:spacing w:after="220"/>
        <w:rPr>
          <w:rFonts w:ascii="Raleway" w:eastAsia="Raleway" w:hAnsi="Raleway" w:cs="Raleway"/>
          <w:sz w:val="24"/>
          <w:szCs w:val="24"/>
        </w:rPr>
      </w:pPr>
      <w:r>
        <w:rPr>
          <w:rFonts w:ascii="Raleway" w:eastAsia="Raleway" w:hAnsi="Raleway" w:cs="Raleway"/>
          <w:sz w:val="24"/>
          <w:szCs w:val="24"/>
        </w:rPr>
        <w:t>• kind</w:t>
      </w:r>
    </w:p>
    <w:p w14:paraId="19659377" w14:textId="77777777" w:rsidR="009944E7" w:rsidRDefault="00A179D0">
      <w:pPr>
        <w:shd w:val="clear" w:color="auto" w:fill="FFFFFF"/>
        <w:spacing w:after="220"/>
        <w:rPr>
          <w:rFonts w:ascii="Raleway" w:eastAsia="Raleway" w:hAnsi="Raleway" w:cs="Raleway"/>
          <w:sz w:val="24"/>
          <w:szCs w:val="24"/>
        </w:rPr>
      </w:pPr>
      <w:r>
        <w:rPr>
          <w:rFonts w:ascii="Raleway" w:eastAsia="Raleway" w:hAnsi="Raleway" w:cs="Raleway"/>
          <w:sz w:val="24"/>
          <w:szCs w:val="24"/>
        </w:rPr>
        <w:t>• collaborative.</w:t>
      </w:r>
    </w:p>
    <w:p w14:paraId="19659378" w14:textId="77777777" w:rsidR="009944E7" w:rsidRDefault="00A179D0">
      <w:pPr>
        <w:shd w:val="clear" w:color="auto" w:fill="FFFFFF"/>
        <w:spacing w:after="220"/>
        <w:rPr>
          <w:rFonts w:ascii="Raleway" w:eastAsia="Raleway" w:hAnsi="Raleway" w:cs="Raleway"/>
          <w:sz w:val="24"/>
          <w:szCs w:val="24"/>
        </w:rPr>
      </w:pPr>
      <w:r>
        <w:rPr>
          <w:rFonts w:ascii="Raleway" w:eastAsia="Raleway" w:hAnsi="Raleway" w:cs="Raleway"/>
          <w:sz w:val="24"/>
          <w:szCs w:val="24"/>
        </w:rPr>
        <w:t xml:space="preserve">You can learn more about Carnegie UK </w:t>
      </w:r>
      <w:hyperlink r:id="rId11">
        <w:r>
          <w:rPr>
            <w:rFonts w:ascii="Raleway" w:eastAsia="Raleway" w:hAnsi="Raleway" w:cs="Raleway"/>
            <w:sz w:val="24"/>
            <w:szCs w:val="24"/>
          </w:rPr>
          <w:t>HERE</w:t>
        </w:r>
      </w:hyperlink>
    </w:p>
    <w:p w14:paraId="19659379" w14:textId="77777777" w:rsidR="009944E7" w:rsidRDefault="00A179D0">
      <w:pPr>
        <w:shd w:val="clear" w:color="auto" w:fill="FFFFFF"/>
        <w:spacing w:after="220"/>
        <w:rPr>
          <w:rFonts w:ascii="Raleway" w:eastAsia="Raleway" w:hAnsi="Raleway" w:cs="Raleway"/>
          <w:sz w:val="24"/>
          <w:szCs w:val="24"/>
        </w:rPr>
      </w:pPr>
      <w:r>
        <w:rPr>
          <w:rFonts w:ascii="Raleway" w:eastAsia="Raleway" w:hAnsi="Raleway" w:cs="Raleway"/>
          <w:sz w:val="24"/>
          <w:szCs w:val="24"/>
        </w:rPr>
        <w:t xml:space="preserve">In 2021, we launched our </w:t>
      </w:r>
      <w:hyperlink r:id="rId12">
        <w:r>
          <w:rPr>
            <w:rFonts w:ascii="Raleway" w:eastAsia="Raleway" w:hAnsi="Raleway" w:cs="Raleway"/>
            <w:sz w:val="24"/>
            <w:szCs w:val="24"/>
          </w:rPr>
          <w:t>Strategy For Change</w:t>
        </w:r>
      </w:hyperlink>
      <w:r>
        <w:rPr>
          <w:rFonts w:ascii="Raleway" w:eastAsia="Raleway" w:hAnsi="Raleway" w:cs="Raleway"/>
          <w:sz w:val="24"/>
          <w:szCs w:val="24"/>
        </w:rPr>
        <w:t xml:space="preserve">, setting out our vision and strategic priorities for the coming years for how we might achieve better wellbeing. </w:t>
      </w:r>
    </w:p>
    <w:p w14:paraId="19659380" w14:textId="0DBA16A8" w:rsidR="009944E7" w:rsidRDefault="009944E7">
      <w:pPr>
        <w:rPr>
          <w:rFonts w:ascii="Raleway" w:eastAsia="Raleway" w:hAnsi="Raleway" w:cs="Raleway"/>
          <w:b/>
          <w:sz w:val="24"/>
          <w:szCs w:val="24"/>
        </w:rPr>
      </w:pPr>
    </w:p>
    <w:p w14:paraId="19659381" w14:textId="77777777" w:rsidR="009944E7" w:rsidRDefault="00A179D0">
      <w:pPr>
        <w:rPr>
          <w:rFonts w:ascii="Raleway" w:eastAsia="Raleway" w:hAnsi="Raleway" w:cs="Raleway"/>
          <w:b/>
          <w:sz w:val="24"/>
          <w:szCs w:val="24"/>
        </w:rPr>
      </w:pPr>
      <w:r>
        <w:rPr>
          <w:rFonts w:ascii="Raleway" w:eastAsia="Raleway" w:hAnsi="Raleway" w:cs="Raleway"/>
          <w:b/>
          <w:sz w:val="24"/>
          <w:szCs w:val="24"/>
        </w:rPr>
        <w:t xml:space="preserve">About this role </w:t>
      </w:r>
    </w:p>
    <w:p w14:paraId="19659382" w14:textId="3703E9F9" w:rsidR="009944E7" w:rsidRDefault="00A179D0">
      <w:pPr>
        <w:rPr>
          <w:rFonts w:ascii="Raleway" w:eastAsia="Raleway" w:hAnsi="Raleway" w:cs="Raleway"/>
          <w:sz w:val="24"/>
          <w:szCs w:val="24"/>
        </w:rPr>
      </w:pPr>
      <w:r>
        <w:rPr>
          <w:rFonts w:ascii="Raleway" w:eastAsia="Raleway" w:hAnsi="Raleway" w:cs="Raleway"/>
          <w:sz w:val="24"/>
          <w:szCs w:val="24"/>
        </w:rPr>
        <w:t xml:space="preserve">External communications play a vital role in the delivery of Carnegie UK’s strategy, helping us to advance our mission to improve wellbeing. </w:t>
      </w:r>
      <w:r w:rsidR="00EF0F9B">
        <w:rPr>
          <w:rFonts w:ascii="Raleway" w:eastAsia="Raleway" w:hAnsi="Raleway" w:cs="Raleway"/>
          <w:sz w:val="24"/>
          <w:szCs w:val="24"/>
        </w:rPr>
        <w:t>The Head of Communications post</w:t>
      </w:r>
      <w:r>
        <w:rPr>
          <w:rFonts w:ascii="Raleway" w:eastAsia="Raleway" w:hAnsi="Raleway" w:cs="Raleway"/>
          <w:sz w:val="24"/>
          <w:szCs w:val="24"/>
        </w:rPr>
        <w:t xml:space="preserve"> is a new role for </w:t>
      </w:r>
      <w:proofErr w:type="gramStart"/>
      <w:r>
        <w:rPr>
          <w:rFonts w:ascii="Raleway" w:eastAsia="Raleway" w:hAnsi="Raleway" w:cs="Raleway"/>
          <w:sz w:val="24"/>
          <w:szCs w:val="24"/>
        </w:rPr>
        <w:t>us</w:t>
      </w:r>
      <w:proofErr w:type="gramEnd"/>
      <w:r>
        <w:rPr>
          <w:rFonts w:ascii="Raleway" w:eastAsia="Raleway" w:hAnsi="Raleway" w:cs="Raleway"/>
          <w:sz w:val="24"/>
          <w:szCs w:val="24"/>
        </w:rPr>
        <w:t xml:space="preserve"> and we are very excited to be adding </w:t>
      </w:r>
      <w:r>
        <w:rPr>
          <w:rFonts w:ascii="Raleway" w:eastAsia="Raleway" w:hAnsi="Raleway" w:cs="Raleway"/>
          <w:sz w:val="24"/>
          <w:szCs w:val="24"/>
        </w:rPr>
        <w:lastRenderedPageBreak/>
        <w:t xml:space="preserve">these skills to our team as we </w:t>
      </w:r>
      <w:proofErr w:type="spellStart"/>
      <w:r>
        <w:rPr>
          <w:rFonts w:ascii="Raleway" w:eastAsia="Raleway" w:hAnsi="Raleway" w:cs="Raleway"/>
          <w:sz w:val="24"/>
          <w:szCs w:val="24"/>
        </w:rPr>
        <w:t>recognise</w:t>
      </w:r>
      <w:proofErr w:type="spellEnd"/>
      <w:r>
        <w:rPr>
          <w:rFonts w:ascii="Raleway" w:eastAsia="Raleway" w:hAnsi="Raleway" w:cs="Raleway"/>
          <w:sz w:val="24"/>
          <w:szCs w:val="24"/>
        </w:rPr>
        <w:t xml:space="preserve"> the value they will add to achieving our strategic objectives.</w:t>
      </w:r>
    </w:p>
    <w:p w14:paraId="19659383" w14:textId="77777777" w:rsidR="009944E7" w:rsidRDefault="009944E7">
      <w:pPr>
        <w:rPr>
          <w:rFonts w:ascii="Raleway" w:eastAsia="Raleway" w:hAnsi="Raleway" w:cs="Raleway"/>
          <w:sz w:val="24"/>
          <w:szCs w:val="24"/>
        </w:rPr>
      </w:pPr>
    </w:p>
    <w:p w14:paraId="19659384" w14:textId="77777777" w:rsidR="009944E7" w:rsidRDefault="00A179D0">
      <w:pPr>
        <w:rPr>
          <w:rFonts w:ascii="Raleway" w:eastAsia="Raleway" w:hAnsi="Raleway" w:cs="Raleway"/>
          <w:sz w:val="24"/>
          <w:szCs w:val="24"/>
        </w:rPr>
      </w:pPr>
      <w:r>
        <w:rPr>
          <w:rFonts w:ascii="Raleway" w:eastAsia="Raleway" w:hAnsi="Raleway" w:cs="Raleway"/>
          <w:sz w:val="24"/>
          <w:szCs w:val="24"/>
        </w:rPr>
        <w:t xml:space="preserve">As our first Head of Communications and a member of the senior leadership team, you will work with colleagues across the Carnegie UK team, to help achieve our wellbeing </w:t>
      </w:r>
      <w:proofErr w:type="spellStart"/>
      <w:r>
        <w:rPr>
          <w:rFonts w:ascii="Raleway" w:eastAsia="Raleway" w:hAnsi="Raleway" w:cs="Raleway"/>
          <w:sz w:val="24"/>
          <w:szCs w:val="24"/>
        </w:rPr>
        <w:t>programme</w:t>
      </w:r>
      <w:proofErr w:type="spellEnd"/>
      <w:r>
        <w:rPr>
          <w:rFonts w:ascii="Raleway" w:eastAsia="Raleway" w:hAnsi="Raleway" w:cs="Raleway"/>
          <w:sz w:val="24"/>
          <w:szCs w:val="24"/>
        </w:rPr>
        <w:t xml:space="preserve"> outcomes and position us as the UK’s leading wellbeing foundation. </w:t>
      </w:r>
    </w:p>
    <w:p w14:paraId="19659385" w14:textId="77777777" w:rsidR="009944E7" w:rsidRDefault="009944E7">
      <w:pPr>
        <w:rPr>
          <w:rFonts w:ascii="Raleway" w:eastAsia="Raleway" w:hAnsi="Raleway" w:cs="Raleway"/>
          <w:sz w:val="24"/>
          <w:szCs w:val="24"/>
        </w:rPr>
      </w:pPr>
    </w:p>
    <w:p w14:paraId="19659386" w14:textId="77777777" w:rsidR="009944E7" w:rsidRDefault="00A179D0">
      <w:pPr>
        <w:rPr>
          <w:rFonts w:ascii="Raleway" w:eastAsia="Raleway" w:hAnsi="Raleway" w:cs="Raleway"/>
          <w:b/>
          <w:sz w:val="24"/>
          <w:szCs w:val="24"/>
        </w:rPr>
      </w:pPr>
      <w:r>
        <w:rPr>
          <w:rFonts w:ascii="Raleway" w:eastAsia="Raleway" w:hAnsi="Raleway" w:cs="Raleway"/>
          <w:b/>
          <w:sz w:val="24"/>
          <w:szCs w:val="24"/>
        </w:rPr>
        <w:t>Key responsibilities</w:t>
      </w:r>
    </w:p>
    <w:p w14:paraId="19659387" w14:textId="77777777" w:rsidR="009944E7" w:rsidRDefault="00A179D0">
      <w:pPr>
        <w:rPr>
          <w:rFonts w:ascii="Raleway" w:eastAsia="Raleway" w:hAnsi="Raleway" w:cs="Raleway"/>
          <w:b/>
          <w:sz w:val="24"/>
          <w:szCs w:val="24"/>
        </w:rPr>
      </w:pPr>
      <w:r>
        <w:rPr>
          <w:rFonts w:ascii="Raleway" w:eastAsia="Raleway" w:hAnsi="Raleway" w:cs="Raleway"/>
          <w:b/>
          <w:sz w:val="24"/>
          <w:szCs w:val="24"/>
        </w:rPr>
        <w:t>Communications</w:t>
      </w:r>
    </w:p>
    <w:p w14:paraId="19659388"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Lead the development and delivery of Carnegie UK’s first communications strategy.</w:t>
      </w:r>
    </w:p>
    <w:p w14:paraId="19659389"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Lead the development and implementation of Carnegie UK’s new verbal and visual brand.</w:t>
      </w:r>
    </w:p>
    <w:p w14:paraId="1965938A"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 xml:space="preserve">Work closely with senior managers and </w:t>
      </w:r>
      <w:proofErr w:type="spellStart"/>
      <w:r>
        <w:rPr>
          <w:rFonts w:ascii="Raleway" w:eastAsia="Raleway" w:hAnsi="Raleway" w:cs="Raleway"/>
          <w:sz w:val="24"/>
          <w:szCs w:val="24"/>
        </w:rPr>
        <w:t>programme</w:t>
      </w:r>
      <w:proofErr w:type="spellEnd"/>
      <w:r>
        <w:rPr>
          <w:rFonts w:ascii="Raleway" w:eastAsia="Raleway" w:hAnsi="Raleway" w:cs="Raleway"/>
          <w:sz w:val="24"/>
          <w:szCs w:val="24"/>
        </w:rPr>
        <w:t xml:space="preserve"> teams to develop Carnegie UK’s approach to public affairs. </w:t>
      </w:r>
    </w:p>
    <w:p w14:paraId="1965938B"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 xml:space="preserve">Identify opportunities for Carnegie UK to take our messages to new and diverse networks and audiences. </w:t>
      </w:r>
    </w:p>
    <w:p w14:paraId="1965938C"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 xml:space="preserve">Develop and lead opportunities to enhance Carnegie UK’s media work, to secure high-profile, </w:t>
      </w:r>
      <w:proofErr w:type="gramStart"/>
      <w:r>
        <w:rPr>
          <w:rFonts w:ascii="Raleway" w:eastAsia="Raleway" w:hAnsi="Raleway" w:cs="Raleway"/>
          <w:sz w:val="24"/>
          <w:szCs w:val="24"/>
        </w:rPr>
        <w:t>proactive</w:t>
      </w:r>
      <w:proofErr w:type="gramEnd"/>
      <w:r>
        <w:rPr>
          <w:rFonts w:ascii="Raleway" w:eastAsia="Raleway" w:hAnsi="Raleway" w:cs="Raleway"/>
          <w:sz w:val="24"/>
          <w:szCs w:val="24"/>
        </w:rPr>
        <w:t xml:space="preserve"> and reactive media coverage.  </w:t>
      </w:r>
    </w:p>
    <w:p w14:paraId="1965938D"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 xml:space="preserve">Work closely with Carnegie UK’s senior managers to develop and build relationships with relevant media contacts. </w:t>
      </w:r>
    </w:p>
    <w:p w14:paraId="1965938E"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 xml:space="preserve">Work closely with internal </w:t>
      </w:r>
      <w:proofErr w:type="spellStart"/>
      <w:r>
        <w:rPr>
          <w:rFonts w:ascii="Raleway" w:eastAsia="Raleway" w:hAnsi="Raleway" w:cs="Raleway"/>
          <w:sz w:val="24"/>
          <w:szCs w:val="24"/>
        </w:rPr>
        <w:t>programme</w:t>
      </w:r>
      <w:proofErr w:type="spellEnd"/>
      <w:r>
        <w:rPr>
          <w:rFonts w:ascii="Raleway" w:eastAsia="Raleway" w:hAnsi="Raleway" w:cs="Raleway"/>
          <w:sz w:val="24"/>
          <w:szCs w:val="24"/>
        </w:rPr>
        <w:t xml:space="preserve"> teams and partner </w:t>
      </w:r>
      <w:proofErr w:type="spellStart"/>
      <w:r>
        <w:rPr>
          <w:rFonts w:ascii="Raleway" w:eastAsia="Raleway" w:hAnsi="Raleway" w:cs="Raleway"/>
          <w:sz w:val="24"/>
          <w:szCs w:val="24"/>
        </w:rPr>
        <w:t>organisations</w:t>
      </w:r>
      <w:proofErr w:type="spellEnd"/>
      <w:r>
        <w:rPr>
          <w:rFonts w:ascii="Raleway" w:eastAsia="Raleway" w:hAnsi="Raleway" w:cs="Raleway"/>
          <w:sz w:val="24"/>
          <w:szCs w:val="24"/>
        </w:rPr>
        <w:t xml:space="preserve"> to develop inspiring and impactful communications </w:t>
      </w:r>
      <w:proofErr w:type="gramStart"/>
      <w:r>
        <w:rPr>
          <w:rFonts w:ascii="Raleway" w:eastAsia="Raleway" w:hAnsi="Raleway" w:cs="Raleway"/>
          <w:sz w:val="24"/>
          <w:szCs w:val="24"/>
        </w:rPr>
        <w:t>plans..</w:t>
      </w:r>
      <w:proofErr w:type="gramEnd"/>
    </w:p>
    <w:p w14:paraId="1965938F"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 xml:space="preserve">Support </w:t>
      </w:r>
      <w:proofErr w:type="spellStart"/>
      <w:r>
        <w:rPr>
          <w:rFonts w:ascii="Raleway" w:eastAsia="Raleway" w:hAnsi="Raleway" w:cs="Raleway"/>
          <w:sz w:val="24"/>
          <w:szCs w:val="24"/>
        </w:rPr>
        <w:t>programme</w:t>
      </w:r>
      <w:proofErr w:type="spellEnd"/>
      <w:r>
        <w:rPr>
          <w:rFonts w:ascii="Raleway" w:eastAsia="Raleway" w:hAnsi="Raleway" w:cs="Raleway"/>
          <w:sz w:val="24"/>
          <w:szCs w:val="24"/>
        </w:rPr>
        <w:t xml:space="preserve"> teams </w:t>
      </w:r>
      <w:proofErr w:type="gramStart"/>
      <w:r>
        <w:rPr>
          <w:rFonts w:ascii="Raleway" w:eastAsia="Raleway" w:hAnsi="Raleway" w:cs="Raleway"/>
          <w:sz w:val="24"/>
          <w:szCs w:val="24"/>
        </w:rPr>
        <w:t>to  develop</w:t>
      </w:r>
      <w:proofErr w:type="gramEnd"/>
      <w:r>
        <w:rPr>
          <w:rFonts w:ascii="Raleway" w:eastAsia="Raleway" w:hAnsi="Raleway" w:cs="Raleway"/>
          <w:sz w:val="24"/>
          <w:szCs w:val="24"/>
        </w:rPr>
        <w:t xml:space="preserve"> a range of written communications, including commentary, articles, blogs, surveys, case studies and press releases.  </w:t>
      </w:r>
    </w:p>
    <w:p w14:paraId="19659390"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 xml:space="preserve">Develop creative and engaging content for the website, </w:t>
      </w:r>
      <w:proofErr w:type="gramStart"/>
      <w:r>
        <w:rPr>
          <w:rFonts w:ascii="Raleway" w:eastAsia="Raleway" w:hAnsi="Raleway" w:cs="Raleway"/>
          <w:sz w:val="24"/>
          <w:szCs w:val="24"/>
        </w:rPr>
        <w:t>publications</w:t>
      </w:r>
      <w:proofErr w:type="gramEnd"/>
      <w:r>
        <w:rPr>
          <w:rFonts w:ascii="Raleway" w:eastAsia="Raleway" w:hAnsi="Raleway" w:cs="Raleway"/>
          <w:sz w:val="24"/>
          <w:szCs w:val="24"/>
        </w:rPr>
        <w:t xml:space="preserve"> and social media platforms.</w:t>
      </w:r>
    </w:p>
    <w:p w14:paraId="19659391"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 xml:space="preserve">Manage </w:t>
      </w:r>
      <w:proofErr w:type="gramStart"/>
      <w:r>
        <w:rPr>
          <w:rFonts w:ascii="Raleway" w:eastAsia="Raleway" w:hAnsi="Raleway" w:cs="Raleway"/>
          <w:sz w:val="24"/>
          <w:szCs w:val="24"/>
        </w:rPr>
        <w:t>the  website</w:t>
      </w:r>
      <w:proofErr w:type="gramEnd"/>
      <w:r>
        <w:rPr>
          <w:rFonts w:ascii="Raleway" w:eastAsia="Raleway" w:hAnsi="Raleway" w:cs="Raleway"/>
          <w:sz w:val="24"/>
          <w:szCs w:val="24"/>
        </w:rPr>
        <w:t xml:space="preserve"> and social media content. </w:t>
      </w:r>
    </w:p>
    <w:p w14:paraId="19659392" w14:textId="77777777" w:rsidR="009944E7" w:rsidRDefault="009944E7" w:rsidP="00E00C88">
      <w:pPr>
        <w:ind w:left="720"/>
        <w:rPr>
          <w:rFonts w:ascii="Raleway" w:eastAsia="Raleway" w:hAnsi="Raleway" w:cs="Raleway"/>
          <w:sz w:val="24"/>
          <w:szCs w:val="24"/>
        </w:rPr>
      </w:pPr>
    </w:p>
    <w:p w14:paraId="19659393" w14:textId="77777777" w:rsidR="009944E7" w:rsidRDefault="009944E7">
      <w:pPr>
        <w:rPr>
          <w:rFonts w:ascii="Raleway" w:eastAsia="Raleway" w:hAnsi="Raleway" w:cs="Raleway"/>
          <w:sz w:val="24"/>
          <w:szCs w:val="24"/>
        </w:rPr>
      </w:pPr>
    </w:p>
    <w:p w14:paraId="19659394" w14:textId="77777777" w:rsidR="009944E7" w:rsidRDefault="00A179D0">
      <w:pPr>
        <w:rPr>
          <w:rFonts w:ascii="Raleway" w:eastAsia="Raleway" w:hAnsi="Raleway" w:cs="Raleway"/>
          <w:sz w:val="24"/>
          <w:szCs w:val="24"/>
        </w:rPr>
      </w:pPr>
      <w:r>
        <w:rPr>
          <w:rFonts w:ascii="Raleway" w:eastAsia="Raleway" w:hAnsi="Raleway" w:cs="Raleway"/>
          <w:sz w:val="24"/>
          <w:szCs w:val="24"/>
        </w:rPr>
        <w:t>Senior leadership</w:t>
      </w:r>
    </w:p>
    <w:p w14:paraId="19659395"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 xml:space="preserve">Work closely with colleagues from across the </w:t>
      </w:r>
      <w:proofErr w:type="spellStart"/>
      <w:r>
        <w:rPr>
          <w:rFonts w:ascii="Raleway" w:eastAsia="Raleway" w:hAnsi="Raleway" w:cs="Raleway"/>
          <w:sz w:val="24"/>
          <w:szCs w:val="24"/>
        </w:rPr>
        <w:t>organisation</w:t>
      </w:r>
      <w:proofErr w:type="spellEnd"/>
      <w:r>
        <w:rPr>
          <w:rFonts w:ascii="Raleway" w:eastAsia="Raleway" w:hAnsi="Raleway" w:cs="Raleway"/>
          <w:sz w:val="24"/>
          <w:szCs w:val="24"/>
        </w:rPr>
        <w:t xml:space="preserve"> to develop an approach to continuous learning and improvement</w:t>
      </w:r>
    </w:p>
    <w:p w14:paraId="19659396"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 xml:space="preserve">Ensure lessons, stories and outcomes from communications activities are captured effectively, and the impact of these are considered and understood alongside our policy, </w:t>
      </w:r>
      <w:proofErr w:type="gramStart"/>
      <w:r>
        <w:rPr>
          <w:rFonts w:ascii="Raleway" w:eastAsia="Raleway" w:hAnsi="Raleway" w:cs="Raleway"/>
          <w:sz w:val="24"/>
          <w:szCs w:val="24"/>
        </w:rPr>
        <w:t>practice</w:t>
      </w:r>
      <w:proofErr w:type="gramEnd"/>
      <w:r>
        <w:rPr>
          <w:rFonts w:ascii="Raleway" w:eastAsia="Raleway" w:hAnsi="Raleway" w:cs="Raleway"/>
          <w:sz w:val="24"/>
          <w:szCs w:val="24"/>
        </w:rPr>
        <w:t xml:space="preserve"> and advocacy activities.</w:t>
      </w:r>
    </w:p>
    <w:p w14:paraId="19659397" w14:textId="77777777" w:rsidR="009944E7" w:rsidRDefault="00A179D0">
      <w:pPr>
        <w:numPr>
          <w:ilvl w:val="0"/>
          <w:numId w:val="1"/>
        </w:numPr>
        <w:rPr>
          <w:rFonts w:ascii="Raleway" w:eastAsia="Raleway" w:hAnsi="Raleway" w:cs="Raleway"/>
          <w:sz w:val="24"/>
          <w:szCs w:val="24"/>
        </w:rPr>
      </w:pPr>
      <w:r>
        <w:rPr>
          <w:rFonts w:ascii="Raleway" w:eastAsia="Raleway" w:hAnsi="Raleway" w:cs="Raleway"/>
          <w:sz w:val="24"/>
          <w:szCs w:val="24"/>
        </w:rPr>
        <w:t xml:space="preserve">Work closely with colleagues to support the ongoing development and implementation of our new </w:t>
      </w:r>
      <w:proofErr w:type="spellStart"/>
      <w:r>
        <w:rPr>
          <w:rFonts w:ascii="Raleway" w:eastAsia="Raleway" w:hAnsi="Raleway" w:cs="Raleway"/>
          <w:sz w:val="24"/>
          <w:szCs w:val="24"/>
        </w:rPr>
        <w:t>Organisational</w:t>
      </w:r>
      <w:proofErr w:type="spellEnd"/>
      <w:r>
        <w:rPr>
          <w:rFonts w:ascii="Raleway" w:eastAsia="Raleway" w:hAnsi="Raleway" w:cs="Raleway"/>
          <w:sz w:val="24"/>
          <w:szCs w:val="24"/>
        </w:rPr>
        <w:t xml:space="preserve"> Development Plan. </w:t>
      </w:r>
      <w:r>
        <w:br w:type="page"/>
      </w:r>
    </w:p>
    <w:p w14:paraId="19659398" w14:textId="77777777" w:rsidR="009944E7" w:rsidRDefault="00A179D0">
      <w:pPr>
        <w:rPr>
          <w:rFonts w:ascii="Raleway" w:eastAsia="Raleway" w:hAnsi="Raleway" w:cs="Raleway"/>
          <w:b/>
          <w:sz w:val="24"/>
          <w:szCs w:val="24"/>
        </w:rPr>
      </w:pPr>
      <w:r>
        <w:rPr>
          <w:rFonts w:ascii="Raleway" w:eastAsia="Raleway" w:hAnsi="Raleway" w:cs="Raleway"/>
          <w:b/>
          <w:sz w:val="24"/>
          <w:szCs w:val="24"/>
        </w:rPr>
        <w:lastRenderedPageBreak/>
        <w:t>Person specification</w:t>
      </w:r>
    </w:p>
    <w:p w14:paraId="19659399" w14:textId="77777777" w:rsidR="009944E7" w:rsidRDefault="00A179D0">
      <w:pPr>
        <w:spacing w:before="240" w:after="240"/>
        <w:rPr>
          <w:rFonts w:ascii="Raleway" w:eastAsia="Raleway" w:hAnsi="Raleway" w:cs="Raleway"/>
          <w:sz w:val="24"/>
          <w:szCs w:val="24"/>
          <w:highlight w:val="white"/>
        </w:rPr>
      </w:pPr>
      <w:r>
        <w:rPr>
          <w:rFonts w:ascii="Raleway" w:eastAsia="Raleway" w:hAnsi="Raleway" w:cs="Raleway"/>
          <w:sz w:val="24"/>
          <w:szCs w:val="24"/>
          <w:highlight w:val="white"/>
        </w:rPr>
        <w:t xml:space="preserve">We are looking for an experienced communications professional for this </w:t>
      </w:r>
      <w:proofErr w:type="gramStart"/>
      <w:r>
        <w:rPr>
          <w:rFonts w:ascii="Raleway" w:eastAsia="Raleway" w:hAnsi="Raleway" w:cs="Raleway"/>
          <w:sz w:val="24"/>
          <w:szCs w:val="24"/>
          <w:highlight w:val="white"/>
        </w:rPr>
        <w:t>important  role</w:t>
      </w:r>
      <w:proofErr w:type="gramEnd"/>
      <w:r>
        <w:rPr>
          <w:rFonts w:ascii="Raleway" w:eastAsia="Raleway" w:hAnsi="Raleway" w:cs="Raleway"/>
          <w:sz w:val="24"/>
          <w:szCs w:val="24"/>
          <w:highlight w:val="white"/>
        </w:rPr>
        <w:t xml:space="preserve"> at Carnegie UK. You will have </w:t>
      </w:r>
      <w:proofErr w:type="spellStart"/>
      <w:r>
        <w:rPr>
          <w:rFonts w:ascii="Raleway" w:eastAsia="Raleway" w:hAnsi="Raleway" w:cs="Raleway"/>
          <w:sz w:val="24"/>
          <w:szCs w:val="24"/>
          <w:highlight w:val="white"/>
        </w:rPr>
        <w:t>have</w:t>
      </w:r>
      <w:proofErr w:type="spellEnd"/>
      <w:r>
        <w:rPr>
          <w:rFonts w:ascii="Raleway" w:eastAsia="Raleway" w:hAnsi="Raleway" w:cs="Raleway"/>
          <w:sz w:val="24"/>
          <w:szCs w:val="24"/>
          <w:highlight w:val="white"/>
        </w:rPr>
        <w:t xml:space="preserve"> led the development and delivery of </w:t>
      </w:r>
      <w:proofErr w:type="spellStart"/>
      <w:r>
        <w:rPr>
          <w:rFonts w:ascii="Raleway" w:eastAsia="Raleway" w:hAnsi="Raleway" w:cs="Raleway"/>
          <w:sz w:val="24"/>
          <w:szCs w:val="24"/>
          <w:highlight w:val="white"/>
        </w:rPr>
        <w:t>organisation</w:t>
      </w:r>
      <w:proofErr w:type="spellEnd"/>
      <w:r>
        <w:rPr>
          <w:rFonts w:ascii="Raleway" w:eastAsia="Raleway" w:hAnsi="Raleway" w:cs="Raleway"/>
          <w:sz w:val="24"/>
          <w:szCs w:val="24"/>
          <w:highlight w:val="white"/>
        </w:rPr>
        <w:t xml:space="preserve">-wide communications strategies to achieve advocacy or public policy </w:t>
      </w:r>
      <w:proofErr w:type="gramStart"/>
      <w:r>
        <w:rPr>
          <w:rFonts w:ascii="Raleway" w:eastAsia="Raleway" w:hAnsi="Raleway" w:cs="Raleway"/>
          <w:sz w:val="24"/>
          <w:szCs w:val="24"/>
          <w:highlight w:val="white"/>
        </w:rPr>
        <w:t>changes, or</w:t>
      </w:r>
      <w:proofErr w:type="gramEnd"/>
      <w:r>
        <w:rPr>
          <w:rFonts w:ascii="Raleway" w:eastAsia="Raleway" w:hAnsi="Raleway" w:cs="Raleway"/>
          <w:sz w:val="24"/>
          <w:szCs w:val="24"/>
          <w:highlight w:val="white"/>
        </w:rPr>
        <w:t xml:space="preserve"> have an interest in using your communications experience in other sectors to move into this field. </w:t>
      </w:r>
    </w:p>
    <w:p w14:paraId="1965939A" w14:textId="77777777" w:rsidR="009944E7" w:rsidRDefault="00A179D0">
      <w:pPr>
        <w:spacing w:before="240" w:after="240"/>
        <w:rPr>
          <w:rFonts w:ascii="Raleway" w:eastAsia="Raleway" w:hAnsi="Raleway" w:cs="Raleway"/>
          <w:sz w:val="24"/>
          <w:szCs w:val="24"/>
          <w:highlight w:val="white"/>
        </w:rPr>
      </w:pPr>
      <w:r>
        <w:rPr>
          <w:rFonts w:ascii="Raleway" w:eastAsia="Raleway" w:hAnsi="Raleway" w:cs="Raleway"/>
          <w:sz w:val="24"/>
          <w:szCs w:val="24"/>
          <w:highlight w:val="white"/>
        </w:rPr>
        <w:t xml:space="preserve">By joining us, you will be committing to help achieve Carnegie UK’s mission of improving collective wellbeing and to working in a values-led </w:t>
      </w:r>
      <w:proofErr w:type="spellStart"/>
      <w:r>
        <w:rPr>
          <w:rFonts w:ascii="Raleway" w:eastAsia="Raleway" w:hAnsi="Raleway" w:cs="Raleway"/>
          <w:sz w:val="24"/>
          <w:szCs w:val="24"/>
          <w:highlight w:val="white"/>
        </w:rPr>
        <w:t>organisation</w:t>
      </w:r>
      <w:proofErr w:type="spellEnd"/>
      <w:r>
        <w:rPr>
          <w:rFonts w:ascii="Raleway" w:eastAsia="Raleway" w:hAnsi="Raleway" w:cs="Raleway"/>
          <w:sz w:val="24"/>
          <w:szCs w:val="24"/>
          <w:highlight w:val="white"/>
        </w:rPr>
        <w:t xml:space="preserve"> with a focus on continuous learning.     </w:t>
      </w:r>
    </w:p>
    <w:p w14:paraId="1965939B" w14:textId="77777777" w:rsidR="009944E7" w:rsidRDefault="00A179D0">
      <w:pPr>
        <w:rPr>
          <w:rFonts w:ascii="Raleway" w:eastAsia="Raleway" w:hAnsi="Raleway" w:cs="Raleway"/>
          <w:sz w:val="24"/>
          <w:szCs w:val="24"/>
        </w:rPr>
      </w:pPr>
      <w:r>
        <w:rPr>
          <w:rFonts w:ascii="Raleway" w:eastAsia="Raleway" w:hAnsi="Raleway" w:cs="Raleway"/>
          <w:sz w:val="24"/>
          <w:szCs w:val="24"/>
        </w:rPr>
        <w:t>The successful appointee will demonstrate the following attributes:</w:t>
      </w:r>
    </w:p>
    <w:p w14:paraId="1965939C" w14:textId="77777777" w:rsidR="009944E7" w:rsidRDefault="009944E7">
      <w:pPr>
        <w:rPr>
          <w:rFonts w:ascii="Raleway" w:eastAsia="Raleway" w:hAnsi="Raleway" w:cs="Raleway"/>
          <w:sz w:val="24"/>
          <w:szCs w:val="24"/>
        </w:rPr>
      </w:pPr>
    </w:p>
    <w:p w14:paraId="1965939D" w14:textId="77777777" w:rsidR="009944E7" w:rsidRDefault="00A179D0">
      <w:pPr>
        <w:rPr>
          <w:rFonts w:ascii="Raleway" w:eastAsia="Raleway" w:hAnsi="Raleway" w:cs="Raleway"/>
          <w:b/>
          <w:i/>
          <w:sz w:val="24"/>
          <w:szCs w:val="24"/>
        </w:rPr>
      </w:pPr>
      <w:r>
        <w:rPr>
          <w:rFonts w:ascii="Raleway" w:eastAsia="Raleway" w:hAnsi="Raleway" w:cs="Raleway"/>
          <w:b/>
          <w:i/>
          <w:sz w:val="24"/>
          <w:szCs w:val="24"/>
        </w:rPr>
        <w:t>Balancing personal autonomy and team working</w:t>
      </w:r>
    </w:p>
    <w:p w14:paraId="1965939E" w14:textId="77777777" w:rsidR="009944E7" w:rsidRDefault="00A179D0">
      <w:pPr>
        <w:numPr>
          <w:ilvl w:val="0"/>
          <w:numId w:val="3"/>
        </w:numPr>
        <w:shd w:val="clear" w:color="auto" w:fill="FFFFFF"/>
        <w:rPr>
          <w:rFonts w:ascii="Raleway" w:eastAsia="Raleway" w:hAnsi="Raleway" w:cs="Raleway"/>
        </w:rPr>
      </w:pPr>
      <w:r>
        <w:rPr>
          <w:rFonts w:ascii="Raleway" w:eastAsia="Raleway" w:hAnsi="Raleway" w:cs="Raleway"/>
          <w:sz w:val="24"/>
          <w:szCs w:val="24"/>
        </w:rPr>
        <w:t xml:space="preserve">Ability to </w:t>
      </w:r>
      <w:proofErr w:type="gramStart"/>
      <w:r>
        <w:rPr>
          <w:rFonts w:ascii="Raleway" w:eastAsia="Raleway" w:hAnsi="Raleway" w:cs="Raleway"/>
          <w:sz w:val="24"/>
          <w:szCs w:val="24"/>
        </w:rPr>
        <w:t>lead  mutually</w:t>
      </w:r>
      <w:proofErr w:type="gramEnd"/>
      <w:r>
        <w:rPr>
          <w:rFonts w:ascii="Raleway" w:eastAsia="Raleway" w:hAnsi="Raleway" w:cs="Raleway"/>
          <w:sz w:val="24"/>
          <w:szCs w:val="24"/>
        </w:rPr>
        <w:t xml:space="preserve"> supportive teams. </w:t>
      </w:r>
    </w:p>
    <w:p w14:paraId="1965939F" w14:textId="77777777" w:rsidR="009944E7" w:rsidRDefault="00A179D0">
      <w:pPr>
        <w:numPr>
          <w:ilvl w:val="0"/>
          <w:numId w:val="3"/>
        </w:numPr>
        <w:shd w:val="clear" w:color="auto" w:fill="FFFFFF"/>
        <w:rPr>
          <w:rFonts w:ascii="Raleway" w:eastAsia="Raleway" w:hAnsi="Raleway" w:cs="Raleway"/>
        </w:rPr>
      </w:pPr>
      <w:r>
        <w:rPr>
          <w:rFonts w:ascii="Raleway" w:eastAsia="Raleway" w:hAnsi="Raleway" w:cs="Raleway"/>
          <w:sz w:val="24"/>
          <w:szCs w:val="24"/>
        </w:rPr>
        <w:t xml:space="preserve">Builds confidence and capacity of teams to take clear responsibility for project delivery while retaining overall responsibility. </w:t>
      </w:r>
    </w:p>
    <w:p w14:paraId="196593A0" w14:textId="77777777" w:rsidR="009944E7" w:rsidRDefault="00A179D0">
      <w:pPr>
        <w:numPr>
          <w:ilvl w:val="0"/>
          <w:numId w:val="3"/>
        </w:numPr>
        <w:shd w:val="clear" w:color="auto" w:fill="FFFFFF"/>
        <w:rPr>
          <w:rFonts w:ascii="Raleway" w:eastAsia="Raleway" w:hAnsi="Raleway" w:cs="Raleway"/>
        </w:rPr>
      </w:pPr>
      <w:r>
        <w:rPr>
          <w:rFonts w:ascii="Raleway" w:eastAsia="Raleway" w:hAnsi="Raleway" w:cs="Raleway"/>
          <w:sz w:val="24"/>
          <w:szCs w:val="24"/>
        </w:rPr>
        <w:t xml:space="preserve">Actively shares knowledge, </w:t>
      </w:r>
      <w:proofErr w:type="gramStart"/>
      <w:r>
        <w:rPr>
          <w:rFonts w:ascii="Raleway" w:eastAsia="Raleway" w:hAnsi="Raleway" w:cs="Raleway"/>
          <w:sz w:val="24"/>
          <w:szCs w:val="24"/>
        </w:rPr>
        <w:t>information</w:t>
      </w:r>
      <w:proofErr w:type="gramEnd"/>
      <w:r>
        <w:rPr>
          <w:rFonts w:ascii="Raleway" w:eastAsia="Raleway" w:hAnsi="Raleway" w:cs="Raleway"/>
          <w:sz w:val="24"/>
          <w:szCs w:val="24"/>
        </w:rPr>
        <w:t xml:space="preserve"> and resources within teams and across the </w:t>
      </w:r>
      <w:proofErr w:type="spellStart"/>
      <w:r>
        <w:rPr>
          <w:rFonts w:ascii="Raleway" w:eastAsia="Raleway" w:hAnsi="Raleway" w:cs="Raleway"/>
          <w:sz w:val="24"/>
          <w:szCs w:val="24"/>
        </w:rPr>
        <w:t>organisation</w:t>
      </w:r>
      <w:proofErr w:type="spellEnd"/>
      <w:r>
        <w:rPr>
          <w:rFonts w:ascii="Raleway" w:eastAsia="Raleway" w:hAnsi="Raleway" w:cs="Raleway"/>
          <w:sz w:val="24"/>
          <w:szCs w:val="24"/>
        </w:rPr>
        <w:t xml:space="preserve"> to encourage collaboration. </w:t>
      </w:r>
    </w:p>
    <w:p w14:paraId="196593A1" w14:textId="77777777" w:rsidR="009944E7" w:rsidRDefault="00A179D0">
      <w:pPr>
        <w:numPr>
          <w:ilvl w:val="0"/>
          <w:numId w:val="3"/>
        </w:numPr>
        <w:shd w:val="clear" w:color="auto" w:fill="FFFFFF"/>
        <w:rPr>
          <w:rFonts w:ascii="Raleway" w:eastAsia="Raleway" w:hAnsi="Raleway" w:cs="Raleway"/>
        </w:rPr>
      </w:pPr>
      <w:r>
        <w:rPr>
          <w:rFonts w:ascii="Raleway" w:eastAsia="Raleway" w:hAnsi="Raleway" w:cs="Raleway"/>
          <w:sz w:val="24"/>
          <w:szCs w:val="24"/>
        </w:rPr>
        <w:t>Actively manages team dynamics when working across multiple teams.</w:t>
      </w:r>
    </w:p>
    <w:p w14:paraId="196593A2" w14:textId="77777777" w:rsidR="009944E7" w:rsidRDefault="009944E7">
      <w:pPr>
        <w:rPr>
          <w:rFonts w:ascii="Raleway" w:eastAsia="Raleway" w:hAnsi="Raleway" w:cs="Raleway"/>
          <w:sz w:val="24"/>
          <w:szCs w:val="24"/>
        </w:rPr>
      </w:pPr>
    </w:p>
    <w:p w14:paraId="196593A3" w14:textId="77777777" w:rsidR="009944E7" w:rsidRDefault="00A179D0">
      <w:pPr>
        <w:rPr>
          <w:rFonts w:ascii="Raleway" w:eastAsia="Raleway" w:hAnsi="Raleway" w:cs="Raleway"/>
          <w:b/>
          <w:i/>
          <w:sz w:val="24"/>
          <w:szCs w:val="24"/>
        </w:rPr>
      </w:pPr>
      <w:r>
        <w:rPr>
          <w:rFonts w:ascii="Raleway" w:eastAsia="Raleway" w:hAnsi="Raleway" w:cs="Raleway"/>
          <w:b/>
          <w:i/>
          <w:sz w:val="24"/>
          <w:szCs w:val="24"/>
        </w:rPr>
        <w:t>Communicating Effectively</w:t>
      </w:r>
    </w:p>
    <w:p w14:paraId="196593A4" w14:textId="77777777" w:rsidR="009944E7" w:rsidRDefault="00A179D0">
      <w:pPr>
        <w:numPr>
          <w:ilvl w:val="0"/>
          <w:numId w:val="2"/>
        </w:numPr>
        <w:shd w:val="clear" w:color="auto" w:fill="FFFFFF"/>
        <w:rPr>
          <w:rFonts w:ascii="Raleway" w:eastAsia="Raleway" w:hAnsi="Raleway" w:cs="Raleway"/>
        </w:rPr>
      </w:pPr>
      <w:r>
        <w:rPr>
          <w:rFonts w:ascii="Raleway" w:eastAsia="Raleway" w:hAnsi="Raleway" w:cs="Raleway"/>
          <w:sz w:val="24"/>
          <w:szCs w:val="24"/>
        </w:rPr>
        <w:t xml:space="preserve">Able to write a high standard on complex issues. </w:t>
      </w:r>
    </w:p>
    <w:p w14:paraId="196593A5" w14:textId="77777777" w:rsidR="009944E7" w:rsidRDefault="00A179D0">
      <w:pPr>
        <w:numPr>
          <w:ilvl w:val="0"/>
          <w:numId w:val="2"/>
        </w:numPr>
        <w:shd w:val="clear" w:color="auto" w:fill="FFFFFF"/>
        <w:rPr>
          <w:rFonts w:ascii="Raleway" w:eastAsia="Raleway" w:hAnsi="Raleway" w:cs="Raleway"/>
        </w:rPr>
      </w:pPr>
      <w:r>
        <w:rPr>
          <w:rFonts w:ascii="Raleway" w:eastAsia="Raleway" w:hAnsi="Raleway" w:cs="Raleway"/>
          <w:sz w:val="24"/>
          <w:szCs w:val="24"/>
        </w:rPr>
        <w:t xml:space="preserve">Ability to represent Carnegie UK at high-level meetings and conferences, building rapport with audiences and presenting ideas with authority. </w:t>
      </w:r>
    </w:p>
    <w:p w14:paraId="196593A6" w14:textId="77777777" w:rsidR="009944E7" w:rsidRDefault="00A179D0">
      <w:pPr>
        <w:numPr>
          <w:ilvl w:val="0"/>
          <w:numId w:val="2"/>
        </w:numPr>
        <w:shd w:val="clear" w:color="auto" w:fill="FFFFFF"/>
        <w:rPr>
          <w:rFonts w:ascii="Raleway" w:eastAsia="Raleway" w:hAnsi="Raleway" w:cs="Raleway"/>
        </w:rPr>
      </w:pPr>
      <w:r>
        <w:rPr>
          <w:rFonts w:ascii="Raleway" w:eastAsia="Raleway" w:hAnsi="Raleway" w:cs="Raleway"/>
          <w:sz w:val="24"/>
          <w:szCs w:val="24"/>
        </w:rPr>
        <w:t>Build a cross-cutting network of relevant communications stakeholders</w:t>
      </w:r>
      <w:proofErr w:type="gramStart"/>
      <w:r>
        <w:rPr>
          <w:rFonts w:ascii="Raleway" w:eastAsia="Raleway" w:hAnsi="Raleway" w:cs="Raleway"/>
          <w:sz w:val="24"/>
          <w:szCs w:val="24"/>
        </w:rPr>
        <w:t>. .</w:t>
      </w:r>
      <w:proofErr w:type="gramEnd"/>
      <w:r>
        <w:rPr>
          <w:rFonts w:ascii="Raleway" w:eastAsia="Raleway" w:hAnsi="Raleway" w:cs="Raleway"/>
          <w:sz w:val="24"/>
          <w:szCs w:val="24"/>
        </w:rPr>
        <w:t xml:space="preserve">  </w:t>
      </w:r>
    </w:p>
    <w:p w14:paraId="196593A7" w14:textId="77777777" w:rsidR="009944E7" w:rsidRDefault="009944E7">
      <w:pPr>
        <w:rPr>
          <w:rFonts w:ascii="Raleway" w:eastAsia="Raleway" w:hAnsi="Raleway" w:cs="Raleway"/>
          <w:sz w:val="24"/>
          <w:szCs w:val="24"/>
        </w:rPr>
      </w:pPr>
    </w:p>
    <w:p w14:paraId="196593A8" w14:textId="77777777" w:rsidR="009944E7" w:rsidRDefault="00A179D0">
      <w:pPr>
        <w:rPr>
          <w:rFonts w:ascii="Raleway" w:eastAsia="Raleway" w:hAnsi="Raleway" w:cs="Raleway"/>
          <w:b/>
          <w:i/>
          <w:sz w:val="24"/>
          <w:szCs w:val="24"/>
        </w:rPr>
      </w:pPr>
      <w:r>
        <w:rPr>
          <w:rFonts w:ascii="Raleway" w:eastAsia="Raleway" w:hAnsi="Raleway" w:cs="Raleway"/>
          <w:b/>
          <w:i/>
          <w:sz w:val="24"/>
          <w:szCs w:val="24"/>
        </w:rPr>
        <w:t>Delivering results</w:t>
      </w:r>
    </w:p>
    <w:p w14:paraId="196593A9" w14:textId="77777777" w:rsidR="009944E7" w:rsidRDefault="00A179D0">
      <w:pPr>
        <w:numPr>
          <w:ilvl w:val="0"/>
          <w:numId w:val="4"/>
        </w:numPr>
        <w:shd w:val="clear" w:color="auto" w:fill="FFFFFF"/>
        <w:rPr>
          <w:rFonts w:ascii="Raleway" w:eastAsia="Raleway" w:hAnsi="Raleway" w:cs="Raleway"/>
        </w:rPr>
      </w:pPr>
      <w:r>
        <w:rPr>
          <w:rFonts w:ascii="Raleway" w:eastAsia="Raleway" w:hAnsi="Raleway" w:cs="Raleway"/>
          <w:sz w:val="24"/>
          <w:szCs w:val="24"/>
        </w:rPr>
        <w:t xml:space="preserve">Shows high awareness of economic, social, environmental and </w:t>
      </w:r>
      <w:proofErr w:type="gramStart"/>
      <w:r>
        <w:rPr>
          <w:rFonts w:ascii="Raleway" w:eastAsia="Raleway" w:hAnsi="Raleway" w:cs="Raleway"/>
          <w:sz w:val="24"/>
          <w:szCs w:val="24"/>
        </w:rPr>
        <w:t>democratic  trends</w:t>
      </w:r>
      <w:proofErr w:type="gramEnd"/>
      <w:r>
        <w:rPr>
          <w:rFonts w:ascii="Raleway" w:eastAsia="Raleway" w:hAnsi="Raleway" w:cs="Raleway"/>
          <w:sz w:val="24"/>
          <w:szCs w:val="24"/>
        </w:rPr>
        <w:t xml:space="preserve"> impacting on wellbeing</w:t>
      </w:r>
    </w:p>
    <w:p w14:paraId="196593AA" w14:textId="77777777" w:rsidR="009944E7" w:rsidRDefault="00A179D0">
      <w:pPr>
        <w:numPr>
          <w:ilvl w:val="0"/>
          <w:numId w:val="4"/>
        </w:numPr>
        <w:shd w:val="clear" w:color="auto" w:fill="FFFFFF"/>
        <w:rPr>
          <w:rFonts w:ascii="Raleway" w:eastAsia="Raleway" w:hAnsi="Raleway" w:cs="Raleway"/>
        </w:rPr>
      </w:pPr>
      <w:r>
        <w:rPr>
          <w:rFonts w:ascii="Raleway" w:eastAsia="Raleway" w:hAnsi="Raleway" w:cs="Raleway"/>
          <w:sz w:val="24"/>
          <w:szCs w:val="24"/>
        </w:rPr>
        <w:t xml:space="preserve">Actively seeks and promotes a culture of continuous improvements to ways of working.  Balances innovation and risk to </w:t>
      </w:r>
      <w:proofErr w:type="spellStart"/>
      <w:r>
        <w:rPr>
          <w:rFonts w:ascii="Raleway" w:eastAsia="Raleway" w:hAnsi="Raleway" w:cs="Raleway"/>
          <w:sz w:val="24"/>
          <w:szCs w:val="24"/>
        </w:rPr>
        <w:t>maximise</w:t>
      </w:r>
      <w:proofErr w:type="spellEnd"/>
      <w:r>
        <w:rPr>
          <w:rFonts w:ascii="Raleway" w:eastAsia="Raleway" w:hAnsi="Raleway" w:cs="Raleway"/>
          <w:sz w:val="24"/>
          <w:szCs w:val="24"/>
        </w:rPr>
        <w:t xml:space="preserve"> impact. </w:t>
      </w:r>
    </w:p>
    <w:p w14:paraId="196593AB" w14:textId="77777777" w:rsidR="009944E7" w:rsidRDefault="00A179D0">
      <w:pPr>
        <w:numPr>
          <w:ilvl w:val="0"/>
          <w:numId w:val="4"/>
        </w:numPr>
        <w:shd w:val="clear" w:color="auto" w:fill="FFFFFF"/>
        <w:rPr>
          <w:rFonts w:ascii="Raleway" w:eastAsia="Raleway" w:hAnsi="Raleway" w:cs="Raleway"/>
        </w:rPr>
      </w:pPr>
      <w:r>
        <w:rPr>
          <w:rFonts w:ascii="Raleway" w:eastAsia="Raleway" w:hAnsi="Raleway" w:cs="Raleway"/>
          <w:sz w:val="24"/>
          <w:szCs w:val="24"/>
        </w:rPr>
        <w:t xml:space="preserve">Is approachable and solutions-focused when problems arise and encourages a supportive environment which focuses on lessons learned. </w:t>
      </w:r>
    </w:p>
    <w:p w14:paraId="196593AC" w14:textId="77777777" w:rsidR="009944E7" w:rsidRDefault="00A179D0">
      <w:pPr>
        <w:numPr>
          <w:ilvl w:val="0"/>
          <w:numId w:val="4"/>
        </w:numPr>
        <w:shd w:val="clear" w:color="auto" w:fill="FFFFFF"/>
        <w:rPr>
          <w:rFonts w:ascii="Raleway" w:eastAsia="Raleway" w:hAnsi="Raleway" w:cs="Raleway"/>
        </w:rPr>
      </w:pPr>
      <w:r>
        <w:rPr>
          <w:rFonts w:ascii="Raleway" w:eastAsia="Raleway" w:hAnsi="Raleway" w:cs="Raleway"/>
          <w:sz w:val="24"/>
          <w:szCs w:val="24"/>
        </w:rPr>
        <w:t xml:space="preserve">Reports clearly to the appropriate governance structures on impact and learning of communications activities. </w:t>
      </w:r>
    </w:p>
    <w:p w14:paraId="196593AD" w14:textId="77777777" w:rsidR="009944E7" w:rsidRDefault="00A179D0">
      <w:pPr>
        <w:numPr>
          <w:ilvl w:val="0"/>
          <w:numId w:val="4"/>
        </w:numPr>
        <w:shd w:val="clear" w:color="auto" w:fill="FFFFFF"/>
        <w:rPr>
          <w:rFonts w:ascii="Raleway" w:eastAsia="Raleway" w:hAnsi="Raleway" w:cs="Raleway"/>
        </w:rPr>
      </w:pPr>
      <w:r>
        <w:rPr>
          <w:rFonts w:ascii="Raleway" w:eastAsia="Raleway" w:hAnsi="Raleway" w:cs="Raleway"/>
          <w:sz w:val="24"/>
          <w:szCs w:val="24"/>
        </w:rPr>
        <w:t xml:space="preserve">Reviews activities </w:t>
      </w:r>
      <w:proofErr w:type="gramStart"/>
      <w:r>
        <w:rPr>
          <w:rFonts w:ascii="Raleway" w:eastAsia="Raleway" w:hAnsi="Raleway" w:cs="Raleway"/>
          <w:sz w:val="24"/>
          <w:szCs w:val="24"/>
        </w:rPr>
        <w:t>in light of</w:t>
      </w:r>
      <w:proofErr w:type="gramEnd"/>
      <w:r>
        <w:rPr>
          <w:rFonts w:ascii="Raleway" w:eastAsia="Raleway" w:hAnsi="Raleway" w:cs="Raleway"/>
          <w:sz w:val="24"/>
          <w:szCs w:val="24"/>
        </w:rPr>
        <w:t xml:space="preserve"> new information and where changes are required, ensures that these are implemented within teams and across the </w:t>
      </w:r>
      <w:proofErr w:type="spellStart"/>
      <w:r>
        <w:rPr>
          <w:rFonts w:ascii="Raleway" w:eastAsia="Raleway" w:hAnsi="Raleway" w:cs="Raleway"/>
          <w:sz w:val="24"/>
          <w:szCs w:val="24"/>
        </w:rPr>
        <w:t>organisation</w:t>
      </w:r>
      <w:proofErr w:type="spellEnd"/>
      <w:r>
        <w:rPr>
          <w:rFonts w:ascii="Raleway" w:eastAsia="Raleway" w:hAnsi="Raleway" w:cs="Raleway"/>
          <w:sz w:val="24"/>
          <w:szCs w:val="24"/>
        </w:rPr>
        <w:t>.</w:t>
      </w:r>
    </w:p>
    <w:p w14:paraId="196593AE" w14:textId="77777777" w:rsidR="009944E7" w:rsidRDefault="00A179D0">
      <w:pPr>
        <w:numPr>
          <w:ilvl w:val="0"/>
          <w:numId w:val="4"/>
        </w:numPr>
        <w:shd w:val="clear" w:color="auto" w:fill="FFFFFF"/>
        <w:rPr>
          <w:rFonts w:ascii="Raleway" w:eastAsia="Raleway" w:hAnsi="Raleway" w:cs="Raleway"/>
        </w:rPr>
      </w:pPr>
      <w:r>
        <w:rPr>
          <w:rFonts w:ascii="Raleway" w:eastAsia="Raleway" w:hAnsi="Raleway" w:cs="Raleway"/>
          <w:sz w:val="24"/>
          <w:szCs w:val="24"/>
        </w:rPr>
        <w:lastRenderedPageBreak/>
        <w:t xml:space="preserve">Effectively plans work to ensure an appropriate and balanced workload. </w:t>
      </w:r>
    </w:p>
    <w:p w14:paraId="196593AF" w14:textId="77777777" w:rsidR="009944E7" w:rsidRDefault="009944E7">
      <w:pPr>
        <w:shd w:val="clear" w:color="auto" w:fill="FFFFFF"/>
        <w:rPr>
          <w:rFonts w:ascii="Raleway" w:eastAsia="Raleway" w:hAnsi="Raleway" w:cs="Raleway"/>
          <w:sz w:val="24"/>
          <w:szCs w:val="24"/>
        </w:rPr>
      </w:pPr>
    </w:p>
    <w:p w14:paraId="196593B0" w14:textId="77777777" w:rsidR="009944E7" w:rsidRDefault="00A179D0">
      <w:pPr>
        <w:shd w:val="clear" w:color="auto" w:fill="FFFFFF"/>
        <w:rPr>
          <w:rFonts w:ascii="Raleway" w:eastAsia="Raleway" w:hAnsi="Raleway" w:cs="Raleway"/>
          <w:b/>
          <w:sz w:val="24"/>
          <w:szCs w:val="24"/>
        </w:rPr>
      </w:pPr>
      <w:r>
        <w:rPr>
          <w:rFonts w:ascii="Raleway" w:eastAsia="Raleway" w:hAnsi="Raleway" w:cs="Raleway"/>
          <w:b/>
          <w:sz w:val="24"/>
          <w:szCs w:val="24"/>
        </w:rPr>
        <w:t>Your application</w:t>
      </w:r>
    </w:p>
    <w:p w14:paraId="196593B1" w14:textId="77777777" w:rsidR="009944E7" w:rsidRDefault="00A179D0">
      <w:pPr>
        <w:shd w:val="clear" w:color="auto" w:fill="FFFFFF"/>
        <w:spacing w:before="240" w:after="240"/>
        <w:rPr>
          <w:rFonts w:ascii="Raleway" w:eastAsia="Raleway" w:hAnsi="Raleway" w:cs="Raleway"/>
          <w:sz w:val="24"/>
          <w:szCs w:val="24"/>
          <w:highlight w:val="white"/>
        </w:rPr>
      </w:pPr>
      <w:r>
        <w:rPr>
          <w:rFonts w:ascii="Raleway" w:eastAsia="Raleway" w:hAnsi="Raleway" w:cs="Raleway"/>
          <w:sz w:val="24"/>
          <w:szCs w:val="24"/>
          <w:highlight w:val="white"/>
        </w:rPr>
        <w:t xml:space="preserve">To apply, please submit your CV and a personal statement of no more than </w:t>
      </w:r>
      <w:proofErr w:type="gramStart"/>
      <w:r>
        <w:rPr>
          <w:rFonts w:ascii="Raleway" w:eastAsia="Raleway" w:hAnsi="Raleway" w:cs="Raleway"/>
          <w:sz w:val="24"/>
          <w:szCs w:val="24"/>
          <w:highlight w:val="white"/>
        </w:rPr>
        <w:t>600  words</w:t>
      </w:r>
      <w:proofErr w:type="gramEnd"/>
      <w:r>
        <w:rPr>
          <w:rFonts w:ascii="Raleway" w:eastAsia="Raleway" w:hAnsi="Raleway" w:cs="Raleway"/>
          <w:sz w:val="24"/>
          <w:szCs w:val="24"/>
          <w:highlight w:val="white"/>
        </w:rPr>
        <w:t xml:space="preserve"> telling us why you’d like to work for Carnegie UK and why you believe you are suited to this role.</w:t>
      </w:r>
    </w:p>
    <w:p w14:paraId="196593B2" w14:textId="3C63126B" w:rsidR="009944E7" w:rsidRDefault="00A179D0">
      <w:pPr>
        <w:shd w:val="clear" w:color="auto" w:fill="FFFFFF"/>
        <w:spacing w:before="240" w:after="240"/>
        <w:rPr>
          <w:rFonts w:ascii="Raleway" w:eastAsia="Raleway" w:hAnsi="Raleway" w:cs="Raleway"/>
          <w:sz w:val="24"/>
          <w:szCs w:val="24"/>
        </w:rPr>
      </w:pPr>
      <w:r>
        <w:rPr>
          <w:rFonts w:ascii="Raleway" w:eastAsia="Raleway" w:hAnsi="Raleway" w:cs="Raleway"/>
          <w:sz w:val="24"/>
          <w:szCs w:val="24"/>
          <w:highlight w:val="white"/>
        </w:rPr>
        <w:t xml:space="preserve">Applications should be </w:t>
      </w:r>
      <w:r w:rsidR="007A6723">
        <w:rPr>
          <w:rFonts w:ascii="Raleway" w:eastAsia="Raleway" w:hAnsi="Raleway" w:cs="Raleway"/>
          <w:sz w:val="24"/>
          <w:szCs w:val="24"/>
          <w:highlight w:val="white"/>
        </w:rPr>
        <w:t xml:space="preserve">uploaded via the Aspen People website at </w:t>
      </w:r>
      <w:hyperlink r:id="rId13" w:history="1">
        <w:r w:rsidR="00AC3E72" w:rsidRPr="00AA679B">
          <w:rPr>
            <w:rStyle w:val="Hyperlink"/>
            <w:rFonts w:ascii="Raleway" w:eastAsia="Raleway" w:hAnsi="Raleway" w:cs="Raleway"/>
            <w:sz w:val="24"/>
            <w:szCs w:val="24"/>
          </w:rPr>
          <w:t>https://jobs.aspenpeople.co.uk/job/head-of-communications-283.aspx</w:t>
        </w:r>
      </w:hyperlink>
      <w:r w:rsidR="00AC3E72">
        <w:rPr>
          <w:rFonts w:ascii="Raleway" w:eastAsia="Raleway" w:hAnsi="Raleway" w:cs="Raleway"/>
          <w:sz w:val="24"/>
          <w:szCs w:val="24"/>
        </w:rPr>
        <w:t xml:space="preserve"> </w:t>
      </w:r>
      <w:r>
        <w:rPr>
          <w:rFonts w:ascii="Raleway" w:eastAsia="Raleway" w:hAnsi="Raleway" w:cs="Raleway"/>
          <w:sz w:val="24"/>
          <w:szCs w:val="24"/>
          <w:highlight w:val="white"/>
        </w:rPr>
        <w:t xml:space="preserve">by </w:t>
      </w:r>
      <w:r w:rsidR="00300B90" w:rsidRPr="00300B90">
        <w:rPr>
          <w:rFonts w:ascii="Raleway" w:eastAsia="Raleway" w:hAnsi="Raleway" w:cs="Raleway"/>
          <w:sz w:val="24"/>
          <w:szCs w:val="24"/>
        </w:rPr>
        <w:t>Monday 4</w:t>
      </w:r>
      <w:r w:rsidR="00300B90" w:rsidRPr="00300B90">
        <w:rPr>
          <w:rFonts w:ascii="Raleway" w:eastAsia="Raleway" w:hAnsi="Raleway" w:cs="Raleway"/>
          <w:sz w:val="24"/>
          <w:szCs w:val="24"/>
          <w:vertAlign w:val="superscript"/>
        </w:rPr>
        <w:t>th</w:t>
      </w:r>
      <w:r w:rsidR="00300B90" w:rsidRPr="00300B90">
        <w:rPr>
          <w:rFonts w:ascii="Raleway" w:eastAsia="Raleway" w:hAnsi="Raleway" w:cs="Raleway"/>
          <w:sz w:val="24"/>
          <w:szCs w:val="24"/>
        </w:rPr>
        <w:t xml:space="preserve"> April 2022</w:t>
      </w:r>
      <w:r w:rsidR="00300B90">
        <w:rPr>
          <w:rFonts w:ascii="Raleway" w:eastAsia="Raleway" w:hAnsi="Raleway" w:cs="Raleway"/>
          <w:sz w:val="24"/>
          <w:szCs w:val="24"/>
        </w:rPr>
        <w:t>.</w:t>
      </w:r>
    </w:p>
    <w:p w14:paraId="614082DB" w14:textId="52012CAB" w:rsidR="00A179D0" w:rsidRPr="00A179D0" w:rsidRDefault="00A179D0" w:rsidP="00A179D0">
      <w:pPr>
        <w:shd w:val="clear" w:color="auto" w:fill="FFFFFF"/>
        <w:spacing w:before="240" w:after="240"/>
        <w:rPr>
          <w:rFonts w:ascii="Raleway" w:eastAsia="Raleway" w:hAnsi="Raleway" w:cs="Raleway"/>
          <w:sz w:val="24"/>
          <w:szCs w:val="24"/>
          <w:lang w:val="en-US"/>
        </w:rPr>
      </w:pPr>
      <w:r w:rsidRPr="00A179D0">
        <w:rPr>
          <w:rFonts w:ascii="Raleway" w:eastAsia="Raleway" w:hAnsi="Raleway" w:cs="Raleway"/>
          <w:sz w:val="24"/>
          <w:szCs w:val="24"/>
          <w:lang w:val="en-US"/>
        </w:rPr>
        <w:t xml:space="preserve">For </w:t>
      </w:r>
      <w:r>
        <w:rPr>
          <w:rFonts w:ascii="Raleway" w:eastAsia="Raleway" w:hAnsi="Raleway" w:cs="Raleway"/>
          <w:sz w:val="24"/>
          <w:szCs w:val="24"/>
          <w:lang w:val="en-US"/>
        </w:rPr>
        <w:t>a confidential discussion</w:t>
      </w:r>
      <w:r w:rsidRPr="00A179D0">
        <w:rPr>
          <w:rFonts w:ascii="Raleway" w:eastAsia="Raleway" w:hAnsi="Raleway" w:cs="Raleway"/>
          <w:sz w:val="24"/>
          <w:szCs w:val="24"/>
          <w:lang w:val="en-US"/>
        </w:rPr>
        <w:t>, please get in touch with Kate Kennedy or Debbie Shields at our recruitment partners, Aspen People, on 0141 212 7555.</w:t>
      </w:r>
    </w:p>
    <w:p w14:paraId="26493344" w14:textId="77777777" w:rsidR="00A179D0" w:rsidRDefault="00A179D0">
      <w:pPr>
        <w:shd w:val="clear" w:color="auto" w:fill="FFFFFF"/>
        <w:spacing w:before="240" w:after="240"/>
        <w:rPr>
          <w:rFonts w:ascii="Raleway" w:eastAsia="Raleway" w:hAnsi="Raleway" w:cs="Raleway"/>
          <w:sz w:val="24"/>
          <w:szCs w:val="24"/>
          <w:highlight w:val="yellow"/>
        </w:rPr>
      </w:pPr>
    </w:p>
    <w:p w14:paraId="196593B3" w14:textId="77777777" w:rsidR="009944E7" w:rsidRDefault="009944E7">
      <w:pPr>
        <w:shd w:val="clear" w:color="auto" w:fill="FFFFFF"/>
        <w:rPr>
          <w:rFonts w:ascii="Raleway" w:eastAsia="Raleway" w:hAnsi="Raleway" w:cs="Raleway"/>
          <w:sz w:val="24"/>
          <w:szCs w:val="24"/>
        </w:rPr>
      </w:pPr>
    </w:p>
    <w:sectPr w:rsidR="009944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5617F"/>
    <w:multiLevelType w:val="multilevel"/>
    <w:tmpl w:val="1E0E7D16"/>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101C54"/>
    <w:multiLevelType w:val="multilevel"/>
    <w:tmpl w:val="E7BCC7EC"/>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1E7403"/>
    <w:multiLevelType w:val="multilevel"/>
    <w:tmpl w:val="AB3A735E"/>
    <w:lvl w:ilvl="0">
      <w:start w:val="1"/>
      <w:numFmt w:val="bullet"/>
      <w:lvlText w:val="●"/>
      <w:lvlJc w:val="left"/>
      <w:pPr>
        <w:ind w:left="720" w:hanging="360"/>
      </w:pPr>
      <w:rPr>
        <w:rFonts w:ascii="Verdana" w:eastAsia="Verdana" w:hAnsi="Verdana" w:cs="Verdan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D45614"/>
    <w:multiLevelType w:val="multilevel"/>
    <w:tmpl w:val="24DED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4E7"/>
    <w:rsid w:val="00300B90"/>
    <w:rsid w:val="007A6723"/>
    <w:rsid w:val="007E7A2E"/>
    <w:rsid w:val="009944E7"/>
    <w:rsid w:val="00A179D0"/>
    <w:rsid w:val="00AC3E72"/>
    <w:rsid w:val="00E00C88"/>
    <w:rsid w:val="00EF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5936B"/>
  <w15:docId w15:val="{C749A1EE-3406-4A12-9AAA-BA3F534F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F0F9B"/>
    <w:pPr>
      <w:spacing w:line="240" w:lineRule="auto"/>
    </w:pPr>
  </w:style>
  <w:style w:type="character" w:styleId="CommentReference">
    <w:name w:val="annotation reference"/>
    <w:basedOn w:val="DefaultParagraphFont"/>
    <w:uiPriority w:val="99"/>
    <w:semiHidden/>
    <w:unhideWhenUsed/>
    <w:rsid w:val="00EF0F9B"/>
    <w:rPr>
      <w:sz w:val="16"/>
      <w:szCs w:val="16"/>
    </w:rPr>
  </w:style>
  <w:style w:type="paragraph" w:styleId="CommentText">
    <w:name w:val="annotation text"/>
    <w:basedOn w:val="Normal"/>
    <w:link w:val="CommentTextChar"/>
    <w:uiPriority w:val="99"/>
    <w:semiHidden/>
    <w:unhideWhenUsed/>
    <w:rsid w:val="00EF0F9B"/>
    <w:pPr>
      <w:spacing w:line="240" w:lineRule="auto"/>
    </w:pPr>
    <w:rPr>
      <w:sz w:val="20"/>
      <w:szCs w:val="20"/>
    </w:rPr>
  </w:style>
  <w:style w:type="character" w:customStyle="1" w:styleId="CommentTextChar">
    <w:name w:val="Comment Text Char"/>
    <w:basedOn w:val="DefaultParagraphFont"/>
    <w:link w:val="CommentText"/>
    <w:uiPriority w:val="99"/>
    <w:semiHidden/>
    <w:rsid w:val="00EF0F9B"/>
    <w:rPr>
      <w:sz w:val="20"/>
      <w:szCs w:val="20"/>
    </w:rPr>
  </w:style>
  <w:style w:type="paragraph" w:styleId="CommentSubject">
    <w:name w:val="annotation subject"/>
    <w:basedOn w:val="CommentText"/>
    <w:next w:val="CommentText"/>
    <w:link w:val="CommentSubjectChar"/>
    <w:uiPriority w:val="99"/>
    <w:semiHidden/>
    <w:unhideWhenUsed/>
    <w:rsid w:val="00EF0F9B"/>
    <w:rPr>
      <w:b/>
      <w:bCs/>
    </w:rPr>
  </w:style>
  <w:style w:type="character" w:customStyle="1" w:styleId="CommentSubjectChar">
    <w:name w:val="Comment Subject Char"/>
    <w:basedOn w:val="CommentTextChar"/>
    <w:link w:val="CommentSubject"/>
    <w:uiPriority w:val="99"/>
    <w:semiHidden/>
    <w:rsid w:val="00EF0F9B"/>
    <w:rPr>
      <w:b/>
      <w:bCs/>
      <w:sz w:val="20"/>
      <w:szCs w:val="20"/>
    </w:rPr>
  </w:style>
  <w:style w:type="character" w:styleId="Hyperlink">
    <w:name w:val="Hyperlink"/>
    <w:basedOn w:val="DefaultParagraphFont"/>
    <w:uiPriority w:val="99"/>
    <w:unhideWhenUsed/>
    <w:rsid w:val="007E7A2E"/>
    <w:rPr>
      <w:color w:val="0000FF" w:themeColor="hyperlink"/>
      <w:u w:val="single"/>
    </w:rPr>
  </w:style>
  <w:style w:type="character" w:styleId="UnresolvedMention">
    <w:name w:val="Unresolved Mention"/>
    <w:basedOn w:val="DefaultParagraphFont"/>
    <w:uiPriority w:val="99"/>
    <w:semiHidden/>
    <w:unhideWhenUsed/>
    <w:rsid w:val="007E7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aspenpeople.co.uk/job/head-of-communications-283.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1ssu070pg2v9i.cloudfront.net/pex/pex_carnegie2021/2021/08/09124822/Carnegie-UK-strategy-for-change-202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carnegieuktrust.org.uk/"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hyperlink" Target="https://d1ssu070pg2v9i.cloudfront.net/pex/pex_carnegie2021/2021/08/09124822/Carnegie-UK-strategy-for-change-202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tor xmlns="5b12561d-b03a-47d5-9db5-4e2bbf9ffb11">Charities</Sector>
    <AssignmentStatus xmlns="5b12561d-b03a-47d5-9db5-4e2bbf9ffb11">Open</AssignmentStatus>
    <Team xmlns="5b12561d-b03a-47d5-9db5-4e2bbf9ffb11">
      <UserInfo>
        <DisplayName>Debbie Shields</DisplayName>
        <AccountId>28</AccountId>
        <AccountType/>
      </UserInfo>
      <UserInfo>
        <DisplayName>Kelsey Bettoli</DisplayName>
        <AccountId>19</AccountId>
        <AccountType/>
      </UserInfo>
    </Team>
    <FirefishReference xmlns="5b12561d-b03a-47d5-9db5-4e2bbf9ffb11">4384</FirefishReference>
    <BusinessType xmlns="5b12561d-b03a-47d5-9db5-4e2bbf9ffb11">New Client</BusinessType>
    <DocumentType xmlns="5b12561d-b03a-47d5-9db5-4e2bbf9ffb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1" ma:contentTypeDescription="" ma:contentTypeScope="" ma:versionID="033859bddbe7a92c4681c13e9a01ccfd">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c56965baf1c7a46855c3eb6a565cbd8a"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F4044-C82A-44F8-AB73-8B8EC514EA12}">
  <ds:schemaRefs>
    <ds:schemaRef ds:uri="http://schemas.microsoft.com/office/2006/metadata/properties"/>
    <ds:schemaRef ds:uri="http://schemas.microsoft.com/office/infopath/2007/PartnerControls"/>
    <ds:schemaRef ds:uri="5b12561d-b03a-47d5-9db5-4e2bbf9ffb11"/>
  </ds:schemaRefs>
</ds:datastoreItem>
</file>

<file path=customXml/itemProps2.xml><?xml version="1.0" encoding="utf-8"?>
<ds:datastoreItem xmlns:ds="http://schemas.openxmlformats.org/officeDocument/2006/customXml" ds:itemID="{1A0DA81E-4B24-43BE-8016-060E6905B023}">
  <ds:schemaRefs>
    <ds:schemaRef ds:uri="http://schemas.microsoft.com/sharepoint/v3/contenttype/forms"/>
  </ds:schemaRefs>
</ds:datastoreItem>
</file>

<file path=customXml/itemProps3.xml><?xml version="1.0" encoding="utf-8"?>
<ds:datastoreItem xmlns:ds="http://schemas.openxmlformats.org/officeDocument/2006/customXml" ds:itemID="{3149F2B7-CFAF-4F20-8EA9-1CB801183764}">
  <ds:schemaRefs>
    <ds:schemaRef ds:uri="office.server.policy"/>
  </ds:schemaRefs>
</ds:datastoreItem>
</file>

<file path=customXml/itemProps4.xml><?xml version="1.0" encoding="utf-8"?>
<ds:datastoreItem xmlns:ds="http://schemas.openxmlformats.org/officeDocument/2006/customXml" ds:itemID="{E5C76774-83A5-41DC-A420-833F9D0EF769}">
  <ds:schemaRefs>
    <ds:schemaRef ds:uri="http://schemas.microsoft.com/sharepoint/events"/>
  </ds:schemaRefs>
</ds:datastoreItem>
</file>

<file path=customXml/itemProps5.xml><?xml version="1.0" encoding="utf-8"?>
<ds:datastoreItem xmlns:ds="http://schemas.openxmlformats.org/officeDocument/2006/customXml" ds:itemID="{0095300B-AC0A-4F8D-9D4D-6AD8A5BBA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12561d-b03a-47d5-9db5-4e2bbf9ffb11"/>
    <ds:schemaRef ds:uri="71a9b04d-2874-443b-a243-8e2775767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Kelsey Bettoli</cp:lastModifiedBy>
  <cp:revision>5</cp:revision>
  <dcterms:created xsi:type="dcterms:W3CDTF">2022-03-02T09:40:00Z</dcterms:created>
  <dcterms:modified xsi:type="dcterms:W3CDTF">2022-03-07T12:26:00Z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0x01010024D426D56EB36146B762C55E3239B27A00F230E0094DD90447967E6838D6E2A922</vt:lpwstr>
  </property>
</Properties>
</file>